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D0F2E">
      <w:pPr>
        <w:pStyle w:val="3"/>
        <w:bidi w:val="0"/>
        <w:jc w:val="center"/>
      </w:pPr>
      <w:r>
        <w:rPr>
          <w:lang w:val="ru-RU"/>
        </w:rPr>
        <w:t>Ц</w:t>
      </w:r>
      <w:r>
        <w:t>икл практических работ «Исполнители и алгоритмы. Алгоритмические конструкции»</w:t>
      </w:r>
    </w:p>
    <w:p w14:paraId="00D50735"/>
    <w:tbl>
      <w:tblPr>
        <w:tblStyle w:val="6"/>
        <w:tblW w:w="10490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3402"/>
        <w:gridCol w:w="3402"/>
      </w:tblGrid>
      <w:tr w14:paraId="56837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0490" w:type="dxa"/>
            <w:gridSpan w:val="3"/>
          </w:tcPr>
          <w:p w14:paraId="11BE54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line="360" w:lineRule="auto"/>
              <w:jc w:val="center"/>
              <w:textAlignment w:val="auto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 w:eastAsiaTheme="minorEastAsia"/>
                <w:b/>
              </w:rPr>
              <w:t>Практическая работа 1. «Программный способ записи алгоритма. Знакомство со средой программирования»</w:t>
            </w:r>
          </w:p>
        </w:tc>
      </w:tr>
      <w:tr w14:paraId="5AF34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686" w:type="dxa"/>
          </w:tcPr>
          <w:p w14:paraId="70188EDC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3402" w:type="dxa"/>
          </w:tcPr>
          <w:p w14:paraId="1877A8EF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</w:rPr>
              <w:t xml:space="preserve">Вариант решения №1 </w:t>
            </w:r>
            <w:r>
              <w:rPr>
                <w:rFonts w:ascii="Times New Roman" w:hAnsi="Times New Roman" w:cs="Times New Roman"/>
                <w:lang w:val="en-US"/>
              </w:rPr>
              <w:t>Lego Spike</w:t>
            </w:r>
          </w:p>
        </w:tc>
        <w:tc>
          <w:tcPr>
            <w:tcW w:w="3402" w:type="dxa"/>
          </w:tcPr>
          <w:p w14:paraId="42E18A0D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  <w:lang w:val="en-US"/>
              </w:rPr>
            </w:pPr>
            <w:r>
              <w:rPr>
                <w:rFonts w:ascii="Times New Roman" w:hAnsi="Times New Roman" w:cs="Times New Roman"/>
              </w:rPr>
              <w:t>Вариант решения №2</w:t>
            </w:r>
            <w:r>
              <w:rPr>
                <w:rFonts w:ascii="Times New Roman" w:hAnsi="Times New Roman" w:cs="Times New Roman"/>
                <w:lang w:val="en-US"/>
              </w:rPr>
              <w:t xml:space="preserve"> Vex IQ</w:t>
            </w:r>
          </w:p>
        </w:tc>
      </w:tr>
      <w:tr w14:paraId="77816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3686" w:type="dxa"/>
          </w:tcPr>
          <w:p w14:paraId="6A6A59D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 Управляя роботом, необходимо проехать по заданной траектории между препятствиями (флажками) (рис. 3).</w:t>
            </w:r>
          </w:p>
          <w:p w14:paraId="6F97A20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eastAsiaTheme="minorEastAsia"/>
                <w:lang w:eastAsia="ru-RU"/>
              </w:rPr>
              <w:drawing>
                <wp:inline distT="0" distB="0" distL="0" distR="0">
                  <wp:extent cx="1382395" cy="1189990"/>
                  <wp:effectExtent l="0" t="0" r="8255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Рисунок 4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7834" cy="1194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99A29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 w:eastAsiaTheme="minorEastAsia"/>
                <w:i/>
              </w:rPr>
            </w:pPr>
            <w:r>
              <w:rPr>
                <w:rFonts w:ascii="Times New Roman" w:hAnsi="Times New Roman" w:cs="Times New Roman" w:eastAsiaTheme="minorEastAsia"/>
                <w:i/>
              </w:rPr>
              <w:t>Рис. 3. Пример поля к заданию 1.1</w:t>
            </w:r>
          </w:p>
        </w:tc>
        <w:tc>
          <w:tcPr>
            <w:tcW w:w="3402" w:type="dxa"/>
          </w:tcPr>
          <w:p w14:paraId="26E7FBD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 w:cs="Times New Roman"/>
                <w:lang w:val="en-US"/>
              </w:rPr>
              <w:t>Lego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Spike</w:t>
            </w:r>
            <w:r>
              <w:rPr>
                <w:rFonts w:ascii="Times New Roman" w:hAnsi="Times New Roman" w:cs="Times New Roman"/>
              </w:rPr>
              <w:t xml:space="preserve"> через мобильное приложение.</w:t>
            </w:r>
          </w:p>
          <w:p w14:paraId="0CCD74E9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 w:eastAsiaTheme="minorEastAsia"/>
                <w:lang w:eastAsia="ru-RU"/>
              </w:rPr>
              <w:drawing>
                <wp:inline distT="0" distB="0" distL="0" distR="0">
                  <wp:extent cx="1843405" cy="1000760"/>
                  <wp:effectExtent l="0" t="0" r="4445" b="889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Рисунок 4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392" r="57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1790" cy="10054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highlight w:val="white"/>
              </w:rPr>
              <w:t>\</w:t>
            </w:r>
            <w:r>
              <w:rPr>
                <w:rFonts w:ascii="Times New Roman" w:hAnsi="Times New Roman" w:cs="Times New Roman" w:eastAsiaTheme="minorEastAsia"/>
                <w:i/>
              </w:rPr>
              <w:t xml:space="preserve"> Рис. 1. Приложение для непосредственного управления</w:t>
            </w:r>
            <w:r>
              <w:rPr>
                <w:rFonts w:ascii="Times New Roman" w:hAnsi="Times New Roman" w:cs="Times New Roman" w:eastAsiaTheme="minorEastAsia"/>
                <w:i/>
                <w:iCs/>
              </w:rPr>
              <w:t xml:space="preserve"> LEGO Spike</w:t>
            </w:r>
          </w:p>
        </w:tc>
        <w:tc>
          <w:tcPr>
            <w:tcW w:w="3402" w:type="dxa"/>
          </w:tcPr>
          <w:p w14:paraId="6779898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 w:cs="Times New Roman"/>
                <w:lang w:val="en-US"/>
              </w:rPr>
              <w:t>Vex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IQ</w:t>
            </w:r>
            <w:r>
              <w:rPr>
                <w:rFonts w:ascii="Times New Roman" w:hAnsi="Times New Roman" w:cs="Times New Roman"/>
              </w:rPr>
              <w:t xml:space="preserve"> с помощью пульта дистанционного управления. </w:t>
            </w:r>
          </w:p>
          <w:p w14:paraId="141CCC37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 w:eastAsiaTheme="minorEastAsia"/>
                <w:lang w:eastAsia="ru-RU"/>
              </w:rPr>
              <w:drawing>
                <wp:inline distT="0" distB="0" distL="0" distR="0">
                  <wp:extent cx="1115695" cy="993140"/>
                  <wp:effectExtent l="0" t="0" r="825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837" cy="996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AF4DFE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 w:eastAsiaTheme="minorEastAsia"/>
                <w:i/>
              </w:rPr>
              <w:t xml:space="preserve">Рис. 2. Пульт дистанционного управления для Vex IQ  </w:t>
            </w:r>
          </w:p>
        </w:tc>
      </w:tr>
      <w:tr w14:paraId="249FF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3686" w:type="dxa"/>
          </w:tcPr>
          <w:p w14:paraId="0AC4EA59">
            <w:pPr>
              <w:spacing w:line="360" w:lineRule="auto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</w:rPr>
              <w:t xml:space="preserve">1.2. Создайте алгоритм, который смещает робота вперёд на 10 см. Запустите алгоритм. Сохраните алгоритм. Закройте среду программирования.  </w:t>
            </w:r>
          </w:p>
        </w:tc>
        <w:tc>
          <w:tcPr>
            <w:tcW w:w="3402" w:type="dxa"/>
          </w:tcPr>
          <w:p w14:paraId="4C8DD482">
            <w:pPr>
              <w:spacing w:line="360" w:lineRule="auto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1925955" cy="892175"/>
                  <wp:effectExtent l="0" t="0" r="0" b="3175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7533" cy="897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5922CB">
            <w:pPr>
              <w:spacing w:line="360" w:lineRule="auto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 w:eastAsiaTheme="minorEastAsia"/>
                <w:i/>
              </w:rPr>
              <w:t xml:space="preserve">Рис. 4. Решение задания 1.2 </w:t>
            </w:r>
            <w:r>
              <w:rPr>
                <w:rFonts w:ascii="Times New Roman" w:hAnsi="Times New Roman" w:cs="Times New Roman" w:eastAsiaTheme="minorEastAsia"/>
                <w:i/>
                <w:iCs/>
              </w:rPr>
              <w:t>на платформе LEGO Spike</w:t>
            </w:r>
          </w:p>
        </w:tc>
        <w:tc>
          <w:tcPr>
            <w:tcW w:w="3402" w:type="dxa"/>
          </w:tcPr>
          <w:p w14:paraId="07D4F6E6">
            <w:pPr>
              <w:spacing w:line="360" w:lineRule="auto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1952625" cy="700405"/>
                  <wp:effectExtent l="0" t="0" r="9525" b="4445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2228" cy="707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17FD13">
            <w:pPr>
              <w:spacing w:line="360" w:lineRule="auto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 w:eastAsiaTheme="minorEastAsia"/>
                <w:i/>
              </w:rPr>
              <w:t>Рис. 5. Решение задания 1.2 на платформе VEX IQ</w:t>
            </w:r>
          </w:p>
          <w:p w14:paraId="5684B685">
            <w:pPr>
              <w:spacing w:line="360" w:lineRule="auto"/>
              <w:jc w:val="both"/>
              <w:rPr>
                <w:rFonts w:ascii="Times New Roman" w:hAnsi="Times New Roman" w:cs="Times New Roman"/>
                <w:highlight w:val="white"/>
              </w:rPr>
            </w:pPr>
          </w:p>
        </w:tc>
      </w:tr>
      <w:tr w14:paraId="6E8CD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3686" w:type="dxa"/>
          </w:tcPr>
          <w:p w14:paraId="74F6E8A3">
            <w:pPr>
              <w:spacing w:line="360" w:lineRule="auto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</w:rPr>
              <w:t>1.3. Запустите среду программирования и загрузите алгоритм, разработанный в задании 1.2. Измените алгоритм так, чтобы робот двигался вперёд на 15 см. Сохраните полученный алгоритм.</w:t>
            </w:r>
          </w:p>
        </w:tc>
        <w:tc>
          <w:tcPr>
            <w:tcW w:w="3402" w:type="dxa"/>
          </w:tcPr>
          <w:p w14:paraId="5D854F87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2062480" cy="97155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8960" cy="974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 w:eastAsiaTheme="minorEastAsia"/>
                <w:i/>
              </w:rPr>
              <w:t xml:space="preserve">Рис. 6. Решение задания 1.3 </w:t>
            </w:r>
            <w:r>
              <w:rPr>
                <w:rFonts w:ascii="Times New Roman" w:hAnsi="Times New Roman" w:cs="Times New Roman" w:eastAsiaTheme="minorEastAsia"/>
                <w:i/>
                <w:iCs/>
              </w:rPr>
              <w:t>на платформе LEGO Spike</w:t>
            </w:r>
          </w:p>
        </w:tc>
        <w:tc>
          <w:tcPr>
            <w:tcW w:w="3402" w:type="dxa"/>
          </w:tcPr>
          <w:p w14:paraId="05BE156F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2214245" cy="746125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1636" cy="748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0C8146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 w:eastAsiaTheme="minorEastAsia"/>
                <w:i/>
              </w:rPr>
              <w:t>Рис. 7. Решение задания 1.3 на платформе VEX IQ</w:t>
            </w:r>
          </w:p>
        </w:tc>
      </w:tr>
    </w:tbl>
    <w:p w14:paraId="3EC68358">
      <w:r>
        <w:br w:type="page"/>
      </w:r>
    </w:p>
    <w:tbl>
      <w:tblPr>
        <w:tblStyle w:val="6"/>
        <w:tblW w:w="10490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3402"/>
        <w:gridCol w:w="3402"/>
      </w:tblGrid>
      <w:tr w14:paraId="7BD22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0490" w:type="dxa"/>
            <w:gridSpan w:val="3"/>
          </w:tcPr>
          <w:p w14:paraId="6A27E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line="360" w:lineRule="auto"/>
              <w:jc w:val="center"/>
              <w:textAlignment w:val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 w:eastAsiaTheme="minorEastAsia"/>
                <w:b/>
              </w:rPr>
              <w:t>Практическая работа 3 «Робот-охранник. Разветвляющиеся алгоритмы»</w:t>
            </w:r>
          </w:p>
        </w:tc>
      </w:tr>
      <w:tr w14:paraId="25A1C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686" w:type="dxa"/>
          </w:tcPr>
          <w:p w14:paraId="22001EF2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3402" w:type="dxa"/>
          </w:tcPr>
          <w:p w14:paraId="08A2E3D0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</w:rPr>
              <w:t xml:space="preserve">Вариант решения №1 </w:t>
            </w:r>
            <w:r>
              <w:rPr>
                <w:rFonts w:ascii="Times New Roman" w:hAnsi="Times New Roman" w:cs="Times New Roman"/>
                <w:lang w:val="en-US"/>
              </w:rPr>
              <w:t>Lego Spike</w:t>
            </w:r>
          </w:p>
        </w:tc>
        <w:tc>
          <w:tcPr>
            <w:tcW w:w="3402" w:type="dxa"/>
          </w:tcPr>
          <w:p w14:paraId="6F7601F2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  <w:lang w:val="en-US"/>
              </w:rPr>
            </w:pPr>
            <w:r>
              <w:rPr>
                <w:rFonts w:ascii="Times New Roman" w:hAnsi="Times New Roman" w:cs="Times New Roman"/>
              </w:rPr>
              <w:t>Вариант решения №2</w:t>
            </w:r>
            <w:r>
              <w:rPr>
                <w:rFonts w:ascii="Times New Roman" w:hAnsi="Times New Roman" w:cs="Times New Roman"/>
                <w:lang w:val="en-US"/>
              </w:rPr>
              <w:t xml:space="preserve"> Vex IQ</w:t>
            </w:r>
          </w:p>
        </w:tc>
      </w:tr>
      <w:tr w14:paraId="16EE0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3686" w:type="dxa"/>
          </w:tcPr>
          <w:p w14:paraId="357EF72D">
            <w:pPr>
              <w:pStyle w:val="7"/>
              <w:spacing w:line="360" w:lineRule="auto"/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highlight w:val="white"/>
              </w:rPr>
              <w:t xml:space="preserve">.1. </w:t>
            </w:r>
            <w:r>
              <w:rPr>
                <w:rFonts w:ascii="Times New Roman" w:hAnsi="Times New Roman" w:cs="Times New Roman"/>
              </w:rPr>
              <w:t>Напишите алгоритм для робота, который при приближении к нему какого-либо объекта, сообщает об этом (выводит текстовое сообщение на дисплей, мигает лампочкой и т.п.).</w:t>
            </w:r>
          </w:p>
        </w:tc>
        <w:tc>
          <w:tcPr>
            <w:tcW w:w="3402" w:type="dxa"/>
          </w:tcPr>
          <w:p w14:paraId="5A9D6AD9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2047875" cy="1419225"/>
                  <wp:effectExtent l="0" t="0" r="9525" b="1333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87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725564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i/>
                <w:highlight w:val="white"/>
              </w:rPr>
              <w:t>Рис. 17. Решение задания 3.1 на платформе LEGO Spike</w:t>
            </w:r>
          </w:p>
        </w:tc>
        <w:tc>
          <w:tcPr>
            <w:tcW w:w="3402" w:type="dxa"/>
          </w:tcPr>
          <w:p w14:paraId="543D22BB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2047875" cy="1647825"/>
                  <wp:effectExtent l="0" t="0" r="9525" b="1333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875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94C6A3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i/>
                <w:highlight w:val="white"/>
              </w:rPr>
              <w:t>Рис. 18. Решение задания 3.1 на платформе VEX IQ</w:t>
            </w:r>
          </w:p>
        </w:tc>
      </w:tr>
      <w:tr w14:paraId="26470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3686" w:type="dxa"/>
          </w:tcPr>
          <w:p w14:paraId="642AE5ED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  <w:highlight w:val="white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>У робота-охранника появилась кнопка включения. Отредактируйте предыдущий алгоритм так, чтобы сообщение о приближении какого-либо объекта появлялось только при удерживаемой нажатой кнопке.</w:t>
            </w:r>
          </w:p>
        </w:tc>
        <w:tc>
          <w:tcPr>
            <w:tcW w:w="3402" w:type="dxa"/>
          </w:tcPr>
          <w:p w14:paraId="376D7CE2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2142490" cy="810895"/>
                  <wp:effectExtent l="0" t="0" r="6350" b="1206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8053" cy="8168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84ACB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highlight w:val="white"/>
              </w:rPr>
            </w:pPr>
            <w:r>
              <w:rPr>
                <w:rFonts w:ascii="Times New Roman" w:hAnsi="Times New Roman" w:cs="Times New Roman"/>
                <w:i/>
                <w:highlight w:val="white"/>
              </w:rPr>
              <w:t>Рис. 19. Решение задания 3.2 на платформе LEGO Spike</w:t>
            </w:r>
          </w:p>
          <w:p w14:paraId="6A4EA6BB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3402" w:type="dxa"/>
          </w:tcPr>
          <w:p w14:paraId="2CCAB542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2078355" cy="1176655"/>
                  <wp:effectExtent l="0" t="0" r="9525" b="1206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2491" cy="1178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4FA763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</w:rPr>
              <w:t>Рис. 20. Решение задания 3.2 на платформе VEX IQ</w:t>
            </w:r>
          </w:p>
        </w:tc>
      </w:tr>
      <w:tr w14:paraId="08AFA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3686" w:type="dxa"/>
          </w:tcPr>
          <w:p w14:paraId="00E8B60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 Отредактируйте предыдущий алгоритм так, чтобы робот выводил сообщение об угрозе, если какой-либо объекта находится от него на расстоянии меньше 10 см. и сообщение отсутствии угрозы в противном случае.</w:t>
            </w:r>
          </w:p>
        </w:tc>
        <w:tc>
          <w:tcPr>
            <w:tcW w:w="3402" w:type="dxa"/>
          </w:tcPr>
          <w:p w14:paraId="4FE52C4A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2066925" cy="938530"/>
                  <wp:effectExtent l="0" t="0" r="5715" b="635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9112" cy="939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90143B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highlight w:val="white"/>
              </w:rPr>
            </w:pPr>
            <w:r>
              <w:rPr>
                <w:rFonts w:ascii="Times New Roman" w:hAnsi="Times New Roman" w:cs="Times New Roman"/>
                <w:i/>
                <w:highlight w:val="white"/>
              </w:rPr>
              <w:t>Рис. 21. Решение задания 3.3 на платформе LEGO Spike</w:t>
            </w:r>
          </w:p>
          <w:p w14:paraId="6E42B987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</w:p>
        </w:tc>
        <w:tc>
          <w:tcPr>
            <w:tcW w:w="3402" w:type="dxa"/>
          </w:tcPr>
          <w:p w14:paraId="11DD9BE6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2061210" cy="1359535"/>
                  <wp:effectExtent l="0" t="0" r="11430" b="1206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3327" cy="1360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2FB2C6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i/>
                <w:highlight w:val="white"/>
              </w:rPr>
              <w:t>Рис. 22. Решение задания 3.3 на платформе VEX IQ</w:t>
            </w:r>
          </w:p>
        </w:tc>
      </w:tr>
    </w:tbl>
    <w:p w14:paraId="2ED528A8">
      <w:r>
        <w:br w:type="page"/>
      </w:r>
    </w:p>
    <w:tbl>
      <w:tblPr>
        <w:tblStyle w:val="6"/>
        <w:tblW w:w="10490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3402"/>
        <w:gridCol w:w="3402"/>
      </w:tblGrid>
      <w:tr w14:paraId="14127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0490" w:type="dxa"/>
            <w:gridSpan w:val="3"/>
          </w:tcPr>
          <w:p w14:paraId="76681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line="360" w:lineRule="auto"/>
              <w:jc w:val="center"/>
              <w:textAlignment w:val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 w:eastAsiaTheme="minorEastAsia"/>
                <w:b/>
              </w:rPr>
              <w:t>Практическая работа 2. «Линейный алгоритм. Ограниченность задач, решаемых с помощью линейного алгоритма»</w:t>
            </w:r>
          </w:p>
        </w:tc>
      </w:tr>
      <w:tr w14:paraId="1A3A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686" w:type="dxa"/>
          </w:tcPr>
          <w:p w14:paraId="45641948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3402" w:type="dxa"/>
          </w:tcPr>
          <w:p w14:paraId="12B48EBD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</w:rPr>
              <w:t xml:space="preserve">Вариант решения №1 </w:t>
            </w:r>
            <w:r>
              <w:rPr>
                <w:rFonts w:ascii="Times New Roman" w:hAnsi="Times New Roman" w:cs="Times New Roman"/>
                <w:lang w:val="en-US"/>
              </w:rPr>
              <w:t>Lego Spike</w:t>
            </w:r>
          </w:p>
        </w:tc>
        <w:tc>
          <w:tcPr>
            <w:tcW w:w="3402" w:type="dxa"/>
          </w:tcPr>
          <w:p w14:paraId="166D947F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  <w:lang w:val="en-US"/>
              </w:rPr>
            </w:pPr>
            <w:r>
              <w:rPr>
                <w:rFonts w:ascii="Times New Roman" w:hAnsi="Times New Roman" w:cs="Times New Roman"/>
              </w:rPr>
              <w:t>Вариант решения №2</w:t>
            </w:r>
            <w:r>
              <w:rPr>
                <w:rFonts w:ascii="Times New Roman" w:hAnsi="Times New Roman" w:cs="Times New Roman"/>
                <w:lang w:val="en-US"/>
              </w:rPr>
              <w:t xml:space="preserve"> Vex IQ</w:t>
            </w:r>
          </w:p>
        </w:tc>
      </w:tr>
      <w:tr w14:paraId="6BDC9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3686" w:type="dxa"/>
          </w:tcPr>
          <w:p w14:paraId="35546BE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 Проведите робота от точки старт, до точки финиш (рис. 8). Маршрут движения робота выберите самостоятельно.</w:t>
            </w:r>
          </w:p>
          <w:p w14:paraId="69CBE298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1358265" cy="1079500"/>
                  <wp:effectExtent l="0" t="0" r="13335" b="254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871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DB30B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 w:eastAsiaTheme="minorEastAsia"/>
                <w:i/>
              </w:rPr>
            </w:pPr>
            <w:r>
              <w:rPr>
                <w:rFonts w:ascii="Times New Roman" w:hAnsi="Times New Roman" w:cs="Times New Roman" w:eastAsiaTheme="minorEastAsia"/>
                <w:i/>
              </w:rPr>
              <w:t>Рис. 8. Пример поля к заданию 2.1</w:t>
            </w:r>
          </w:p>
          <w:p w14:paraId="4B18FB5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 xml:space="preserve">Одна из возможных траекторий движения представлена на рисунке 9, соответствующее ей решение показано на рисунках 13-14. </w:t>
            </w:r>
          </w:p>
          <w:p w14:paraId="2460881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1261110" cy="1067435"/>
                  <wp:effectExtent l="0" t="0" r="3810" b="14605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1151" cy="10761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B391F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 w:eastAsiaTheme="minorEastAsia"/>
                <w:i/>
              </w:rPr>
            </w:pPr>
            <w:r>
              <w:rPr>
                <w:rFonts w:ascii="Times New Roman" w:hAnsi="Times New Roman" w:cs="Times New Roman" w:eastAsiaTheme="minorEastAsia"/>
                <w:i/>
              </w:rPr>
              <w:t>Рис. 9. Пример маршрута движения робота к заданию 2.1</w:t>
            </w:r>
          </w:p>
        </w:tc>
        <w:tc>
          <w:tcPr>
            <w:tcW w:w="3402" w:type="dxa"/>
          </w:tcPr>
          <w:p w14:paraId="2610D67B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1788795" cy="1172845"/>
                  <wp:effectExtent l="0" t="0" r="9525" b="635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169" cy="11740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45EF08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i/>
                <w:highlight w:val="white"/>
              </w:rPr>
              <w:t xml:space="preserve">Рис. 13. Решение задания 2.1 </w:t>
            </w:r>
            <w:r>
              <w:rPr>
                <w:rFonts w:ascii="Times New Roman" w:hAnsi="Times New Roman" w:cs="Times New Roman"/>
                <w:i/>
                <w:iCs/>
                <w:highlight w:val="white"/>
              </w:rPr>
              <w:t>на платформе LEGO Spike</w:t>
            </w:r>
          </w:p>
          <w:p w14:paraId="68C0459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14:paraId="0960C999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2051050" cy="1191895"/>
                  <wp:effectExtent l="0" t="0" r="6350" b="12065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0961" cy="1197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5C3FD6">
            <w:pPr>
              <w:tabs>
                <w:tab w:val="left" w:pos="1052"/>
              </w:tabs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i/>
                <w:highlight w:val="white"/>
              </w:rPr>
              <w:t>Рис. 14. Решение задания 2.1 на платформе VEX IQ</w:t>
            </w:r>
          </w:p>
        </w:tc>
      </w:tr>
      <w:tr w14:paraId="25CF6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3686" w:type="dxa"/>
          </w:tcPr>
          <w:p w14:paraId="45FDF659">
            <w:pPr>
              <w:spacing w:line="360" w:lineRule="auto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2.2. </w:t>
            </w:r>
            <w:r>
              <w:rPr>
                <w:rFonts w:ascii="Times New Roman" w:hAnsi="Times New Roman" w:cs="Times New Roman"/>
              </w:rPr>
              <w:t>Проведите робота от точки старт, до точки финиш. Робот не должен заезжать на синие квадраты (рис. 10).</w:t>
            </w:r>
          </w:p>
          <w:p w14:paraId="237877D5">
            <w:pPr>
              <w:spacing w:line="360" w:lineRule="auto"/>
              <w:jc w:val="center"/>
              <w:rPr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lang w:eastAsia="ru-RU"/>
              </w:rPr>
              <w:drawing>
                <wp:inline distT="0" distB="0" distL="0" distR="0">
                  <wp:extent cx="1360170" cy="1148080"/>
                  <wp:effectExtent l="0" t="0" r="11430" b="1016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Рисунок 4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1897" cy="1149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EA82E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 w:eastAsiaTheme="minorEastAsia"/>
                <w:i/>
              </w:rPr>
            </w:pPr>
            <w:r>
              <w:rPr>
                <w:rFonts w:ascii="Times New Roman" w:hAnsi="Times New Roman" w:cs="Times New Roman" w:eastAsiaTheme="minorEastAsia"/>
                <w:i/>
              </w:rPr>
              <w:t>Рис. 10. Пример поля к заданию 2.2</w:t>
            </w:r>
          </w:p>
          <w:p w14:paraId="7C1254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</w:rPr>
              <w:t>Передвижение может быть реализовано по траектории, изображённой на рисунке 11. Также необходимо обратить внимание школьников на зависимость решения от того куда направлен («смотрит») робот и обсудить (без реализации) движение по маршруту, изображенному на рисунке 12.</w:t>
            </w:r>
          </w:p>
          <w:p w14:paraId="45FCF4D1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 w:eastAsiaTheme="minorEastAsia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drawing>
                <wp:inline distT="0" distB="0" distL="0" distR="0">
                  <wp:extent cx="1351280" cy="1155700"/>
                  <wp:effectExtent l="0" t="0" r="5080" b="254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Рисунок 47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4251" cy="1158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A5297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 w:eastAsiaTheme="minorEastAsia"/>
                <w:i/>
                <w:szCs w:val="24"/>
              </w:rPr>
            </w:pPr>
            <w:r>
              <w:rPr>
                <w:rFonts w:ascii="Times New Roman" w:hAnsi="Times New Roman" w:cs="Times New Roman" w:eastAsiaTheme="minorEastAsia"/>
                <w:i/>
                <w:szCs w:val="24"/>
              </w:rPr>
              <w:t>Рис. 11. Пример траектории движения робота в задании 2.2</w:t>
            </w:r>
          </w:p>
          <w:p w14:paraId="755026A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 w:eastAsiaTheme="minorEastAsia"/>
                <w:sz w:val="20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drawing>
                <wp:inline distT="0" distB="0" distL="0" distR="0">
                  <wp:extent cx="1447800" cy="1261110"/>
                  <wp:effectExtent l="0" t="0" r="0" b="381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Рисунок 48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2739" cy="1265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3F58D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 w:eastAsiaTheme="minorEastAsia"/>
                <w:i/>
                <w:sz w:val="20"/>
                <w:lang w:val="kk-KZ"/>
              </w:rPr>
              <w:t xml:space="preserve">Рис. </w:t>
            </w:r>
            <w:r>
              <w:rPr>
                <w:rFonts w:ascii="Times New Roman" w:hAnsi="Times New Roman" w:cs="Times New Roman" w:eastAsiaTheme="minorEastAsia"/>
                <w:i/>
                <w:sz w:val="20"/>
              </w:rPr>
              <w:t>1</w:t>
            </w:r>
            <w:r>
              <w:rPr>
                <w:rFonts w:ascii="Times New Roman" w:hAnsi="Times New Roman" w:cs="Times New Roman" w:eastAsiaTheme="minorEastAsia"/>
                <w:i/>
                <w:sz w:val="20"/>
                <w:lang w:val="en-US"/>
              </w:rPr>
              <w:t>2</w:t>
            </w:r>
            <w:r>
              <w:rPr>
                <w:rFonts w:ascii="Times New Roman" w:hAnsi="Times New Roman" w:cs="Times New Roman" w:eastAsiaTheme="minorEastAsia"/>
                <w:i/>
                <w:sz w:val="20"/>
                <w:lang w:val="kk-KZ"/>
              </w:rPr>
              <w:t>. Траектория</w:t>
            </w:r>
            <w:r>
              <w:rPr>
                <w:rFonts w:ascii="Times New Roman" w:hAnsi="Times New Roman" w:cs="Times New Roman" w:eastAsiaTheme="minorEastAsia"/>
                <w:i/>
                <w:sz w:val="20"/>
              </w:rPr>
              <w:t xml:space="preserve"> движения робота</w:t>
            </w:r>
          </w:p>
        </w:tc>
        <w:tc>
          <w:tcPr>
            <w:tcW w:w="3402" w:type="dxa"/>
          </w:tcPr>
          <w:p w14:paraId="109723D4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1955800" cy="1669415"/>
                  <wp:effectExtent l="0" t="0" r="10160" b="698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198" cy="16739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C61B23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i/>
                <w:highlight w:val="white"/>
              </w:rPr>
              <w:t xml:space="preserve">Рис. 15. Решение задания 2.2 </w:t>
            </w:r>
            <w:r>
              <w:rPr>
                <w:rFonts w:ascii="Times New Roman" w:hAnsi="Times New Roman" w:cs="Times New Roman"/>
                <w:i/>
                <w:iCs/>
                <w:highlight w:val="white"/>
              </w:rPr>
              <w:t>на платформе LEGO Spike</w:t>
            </w:r>
          </w:p>
        </w:tc>
        <w:tc>
          <w:tcPr>
            <w:tcW w:w="3402" w:type="dxa"/>
          </w:tcPr>
          <w:p w14:paraId="12C8176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2051050" cy="1757045"/>
                  <wp:effectExtent l="0" t="0" r="6350" b="1079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2382" cy="1758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DCF68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Рис. 16. Решение задания 2.2 на платформе VEX IQ</w:t>
            </w:r>
          </w:p>
        </w:tc>
      </w:tr>
    </w:tbl>
    <w:p w14:paraId="1E5C4F49">
      <w:r>
        <w:br w:type="page"/>
      </w:r>
    </w:p>
    <w:tbl>
      <w:tblPr>
        <w:tblStyle w:val="6"/>
        <w:tblW w:w="10490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3402"/>
        <w:gridCol w:w="3402"/>
      </w:tblGrid>
      <w:tr w14:paraId="77CA4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0490" w:type="dxa"/>
            <w:gridSpan w:val="3"/>
          </w:tcPr>
          <w:p w14:paraId="46DEE5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line="360" w:lineRule="auto"/>
              <w:jc w:val="center"/>
              <w:textAlignment w:val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 w:eastAsiaTheme="minorEastAsia"/>
                <w:b/>
              </w:rPr>
              <w:t>Практическая работа 4 «Робот - звездочет. Циклические алгоритмы»</w:t>
            </w:r>
          </w:p>
        </w:tc>
      </w:tr>
      <w:tr w14:paraId="2FD62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686" w:type="dxa"/>
          </w:tcPr>
          <w:p w14:paraId="1E202275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3402" w:type="dxa"/>
          </w:tcPr>
          <w:p w14:paraId="067DD876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</w:rPr>
              <w:t xml:space="preserve">Вариант решения №1 </w:t>
            </w:r>
            <w:r>
              <w:rPr>
                <w:rFonts w:ascii="Times New Roman" w:hAnsi="Times New Roman" w:cs="Times New Roman"/>
                <w:lang w:val="en-US"/>
              </w:rPr>
              <w:t>Lego Spike</w:t>
            </w:r>
          </w:p>
        </w:tc>
        <w:tc>
          <w:tcPr>
            <w:tcW w:w="3402" w:type="dxa"/>
          </w:tcPr>
          <w:p w14:paraId="1D79C000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  <w:lang w:val="en-US"/>
              </w:rPr>
            </w:pPr>
            <w:r>
              <w:rPr>
                <w:rFonts w:ascii="Times New Roman" w:hAnsi="Times New Roman" w:cs="Times New Roman"/>
              </w:rPr>
              <w:t>Вариант решения №2</w:t>
            </w:r>
            <w:r>
              <w:rPr>
                <w:rFonts w:ascii="Times New Roman" w:hAnsi="Times New Roman" w:cs="Times New Roman"/>
                <w:lang w:val="en-US"/>
              </w:rPr>
              <w:t xml:space="preserve"> Vex IQ</w:t>
            </w:r>
          </w:p>
        </w:tc>
      </w:tr>
      <w:tr w14:paraId="1AB0D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3686" w:type="dxa"/>
          </w:tcPr>
          <w:p w14:paraId="49358E5D">
            <w:pPr>
              <w:pStyle w:val="7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 Робот умеет выводить на дисплей одну звёздочку. Напишите алгоритм для управления роботом, который выводит на дисплей n звездочек через пробел. Число n сообщает учитель.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14:paraId="7FE906DF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Решение п</w:t>
            </w:r>
            <w:r>
              <w:rPr>
                <w:rFonts w:ascii="Times New Roman" w:hAnsi="Times New Roman" w:cs="Times New Roman"/>
                <w:lang w:val="en-US"/>
              </w:rPr>
              <w:t>ри n=3</w:t>
            </w:r>
          </w:p>
          <w:p w14:paraId="19701B6B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drawing>
                <wp:inline distT="0" distB="0" distL="0" distR="0">
                  <wp:extent cx="1660525" cy="1126490"/>
                  <wp:effectExtent l="0" t="0" r="635" b="127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5090" cy="1129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89ED2C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Рис. 23. Решение задания 4.1 на платформе LEGO Spike</w:t>
            </w:r>
          </w:p>
        </w:tc>
        <w:tc>
          <w:tcPr>
            <w:tcW w:w="3402" w:type="dxa"/>
          </w:tcPr>
          <w:p w14:paraId="57E2DA96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Решение п</w:t>
            </w:r>
            <w:r>
              <w:rPr>
                <w:rFonts w:ascii="Times New Roman" w:hAnsi="Times New Roman" w:cs="Times New Roman"/>
                <w:lang w:val="en-US"/>
              </w:rPr>
              <w:t>ри n=3</w:t>
            </w:r>
          </w:p>
          <w:p w14:paraId="17826183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2004060" cy="1165225"/>
                  <wp:effectExtent l="0" t="0" r="7620" b="825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4189" cy="116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7B23EA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i/>
                <w:highlight w:val="white"/>
              </w:rPr>
              <w:t>Рис. 24. Решение задания 4.1 на платформе VEX IQ</w:t>
            </w:r>
          </w:p>
        </w:tc>
      </w:tr>
      <w:tr w14:paraId="439E6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3686" w:type="dxa"/>
          </w:tcPr>
          <w:p w14:paraId="4DF19809">
            <w:pPr>
              <w:pStyle w:val="7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 Исправьте предыдущий алгоритм так, чтобы не выводился лишний пробел в конце сообщения.</w:t>
            </w:r>
          </w:p>
        </w:tc>
        <w:tc>
          <w:tcPr>
            <w:tcW w:w="3402" w:type="dxa"/>
          </w:tcPr>
          <w:p w14:paraId="50CAAFC9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1360170" cy="1206500"/>
                  <wp:effectExtent l="0" t="0" r="11430" b="1270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1681" cy="1207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2AFC35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i/>
                <w:highlight w:val="white"/>
              </w:rPr>
              <w:t>Рис. 25. Решение задания 4.2 на платформе LEGO Spike</w:t>
            </w:r>
          </w:p>
        </w:tc>
        <w:tc>
          <w:tcPr>
            <w:tcW w:w="3402" w:type="dxa"/>
          </w:tcPr>
          <w:p w14:paraId="4342F2E2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2066925" cy="1433195"/>
                  <wp:effectExtent l="0" t="0" r="5715" b="1460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9956" cy="1435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35A651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i/>
                <w:highlight w:val="white"/>
              </w:rPr>
              <w:t>Рис. 26. Решение задания 4.2 на платформе VEX IQ</w:t>
            </w:r>
          </w:p>
        </w:tc>
      </w:tr>
      <w:tr w14:paraId="0A2B9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3686" w:type="dxa"/>
          </w:tcPr>
          <w:p w14:paraId="0B0FDDDB">
            <w:pPr>
              <w:pStyle w:val="7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 Напишите алгоритм для управления роботом, который каждый раз при нажатии пользователем на кнопку выводит звёздочку.</w:t>
            </w:r>
          </w:p>
        </w:tc>
        <w:tc>
          <w:tcPr>
            <w:tcW w:w="3402" w:type="dxa"/>
          </w:tcPr>
          <w:p w14:paraId="6B219C18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1717675" cy="1038225"/>
                  <wp:effectExtent l="0" t="0" r="4445" b="1333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2946" cy="10416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67F2F0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i/>
                <w:highlight w:val="white"/>
              </w:rPr>
              <w:t>Рис. 27. Решение задания 4.3 на платформе LEGO Spike</w:t>
            </w:r>
          </w:p>
        </w:tc>
        <w:tc>
          <w:tcPr>
            <w:tcW w:w="3402" w:type="dxa"/>
          </w:tcPr>
          <w:p w14:paraId="4DA0D553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lang w:eastAsia="ru-RU"/>
              </w:rPr>
              <w:drawing>
                <wp:inline distT="0" distB="0" distL="0" distR="0">
                  <wp:extent cx="2062480" cy="937895"/>
                  <wp:effectExtent l="0" t="0" r="10160" b="698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8321" cy="94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778F99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i/>
                <w:highlight w:val="white"/>
              </w:rPr>
              <w:t>Рис. 28. Решение задания 4.3 на платформе VEX IQ</w:t>
            </w:r>
          </w:p>
        </w:tc>
      </w:tr>
    </w:tbl>
    <w:p w14:paraId="07312FDF"/>
    <w:p w14:paraId="4B8A7C2C"/>
    <w:p w14:paraId="0D657519">
      <w:r>
        <w:br w:type="page"/>
      </w:r>
    </w:p>
    <w:tbl>
      <w:tblPr>
        <w:tblStyle w:val="6"/>
        <w:tblW w:w="10490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3402"/>
        <w:gridCol w:w="3402"/>
      </w:tblGrid>
      <w:tr w14:paraId="3D3C8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0490" w:type="dxa"/>
            <w:gridSpan w:val="3"/>
          </w:tcPr>
          <w:p w14:paraId="7A3473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line="360" w:lineRule="auto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</w:rPr>
            </w:pPr>
            <w:r>
              <w:rPr>
                <w:rFonts w:ascii="Times New Roman" w:hAnsi="Times New Roman" w:cs="Times New Roman" w:eastAsiaTheme="minorEastAsia"/>
                <w:b/>
              </w:rPr>
              <w:t>Практическая работа 5. «Робот-п</w:t>
            </w:r>
            <w:bookmarkStart w:id="0" w:name="_GoBack"/>
            <w:bookmarkEnd w:id="0"/>
            <w:r>
              <w:rPr>
                <w:rFonts w:ascii="Times New Roman" w:hAnsi="Times New Roman" w:cs="Times New Roman" w:eastAsiaTheme="minorEastAsia"/>
                <w:b/>
              </w:rPr>
              <w:t>утешественник. Этапы решения алгоритмической задачи»</w:t>
            </w:r>
          </w:p>
        </w:tc>
      </w:tr>
      <w:tr w14:paraId="1A373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3686" w:type="dxa"/>
          </w:tcPr>
          <w:p w14:paraId="1CC0BFEA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3402" w:type="dxa"/>
          </w:tcPr>
          <w:p w14:paraId="5DA9BC39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</w:rPr>
              <w:t xml:space="preserve">Вариант решения №1 </w:t>
            </w:r>
            <w:r>
              <w:rPr>
                <w:rFonts w:ascii="Times New Roman" w:hAnsi="Times New Roman" w:cs="Times New Roman"/>
                <w:lang w:val="en-US"/>
              </w:rPr>
              <w:t>Lego Spike</w:t>
            </w:r>
          </w:p>
        </w:tc>
        <w:tc>
          <w:tcPr>
            <w:tcW w:w="3402" w:type="dxa"/>
          </w:tcPr>
          <w:p w14:paraId="07EBD4C6">
            <w:pPr>
              <w:spacing w:line="360" w:lineRule="auto"/>
              <w:jc w:val="center"/>
              <w:rPr>
                <w:rFonts w:ascii="Times New Roman" w:hAnsi="Times New Roman" w:cs="Times New Roman"/>
                <w:highlight w:val="white"/>
                <w:lang w:val="en-US"/>
              </w:rPr>
            </w:pPr>
            <w:r>
              <w:rPr>
                <w:rFonts w:ascii="Times New Roman" w:hAnsi="Times New Roman" w:cs="Times New Roman"/>
              </w:rPr>
              <w:t>Вариант решения №2</w:t>
            </w:r>
            <w:r>
              <w:rPr>
                <w:rFonts w:ascii="Times New Roman" w:hAnsi="Times New Roman" w:cs="Times New Roman"/>
                <w:lang w:val="en-US"/>
              </w:rPr>
              <w:t xml:space="preserve"> Vex IQ</w:t>
            </w:r>
          </w:p>
        </w:tc>
      </w:tr>
      <w:tr w14:paraId="4EF0C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3686" w:type="dxa"/>
          </w:tcPr>
          <w:p w14:paraId="7D6C431A">
            <w:pPr>
              <w:pStyle w:val="7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 Напишите алгоритм для управления роботом, по которому он движется прямо до тех пор, пока не обнаружит препятствие, затем поворачивается на небольшой угол и проверяет, нет ли преграды. Если преграды нет, то едет прямо, иначе снова поворачивает.</w:t>
            </w:r>
          </w:p>
          <w:p w14:paraId="7178176D">
            <w:pPr>
              <w:pStyle w:val="7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Вопросы для обсуждения</w:t>
            </w:r>
          </w:p>
          <w:p w14:paraId="2E430E21">
            <w:pPr>
              <w:pStyle w:val="7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Какова общая структура алгоритма? (бесконечный цикл, проверка расстояния, поворот, движение вперед)</w:t>
            </w:r>
          </w:p>
          <w:p w14:paraId="4C88FF05">
            <w:pPr>
              <w:pStyle w:val="7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 помощью какого датчика робот может анализировать расстояние до преграды? Какую информацию сообщает датчик? (датчик расстояния, расстояние до преграды)</w:t>
            </w:r>
          </w:p>
          <w:p w14:paraId="56A0163E">
            <w:pPr>
              <w:pStyle w:val="7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При каком условии робот должен поворачиваться? (если расстояние до преграды меньше заданного)</w:t>
            </w:r>
          </w:p>
          <w:p w14:paraId="6FDCBA73">
            <w:pPr>
              <w:pStyle w:val="7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Какое расстояние до преграды необходимо предусмотреть? (не менее размера робота, для безопасного поворота)</w:t>
            </w:r>
          </w:p>
          <w:p w14:paraId="76CFACC0">
            <w:pPr>
              <w:pStyle w:val="7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Как проверить созданный алгоритм? (придумать маршрут с преградами)</w:t>
            </w:r>
          </w:p>
        </w:tc>
        <w:tc>
          <w:tcPr>
            <w:tcW w:w="3402" w:type="dxa"/>
          </w:tcPr>
          <w:p w14:paraId="3AEB4935">
            <w:pPr>
              <w:spacing w:line="360" w:lineRule="auto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drawing>
                <wp:inline distT="0" distB="0" distL="0" distR="0">
                  <wp:extent cx="2236470" cy="1596390"/>
                  <wp:effectExtent l="0" t="0" r="3810" b="381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Рисунок 49"/>
                          <pic:cNvPicPr>
                            <a:picLocks noChangeAspect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8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3131" cy="16012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34F16A">
            <w:pPr>
              <w:spacing w:line="360" w:lineRule="auto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i/>
                <w:highlight w:val="white"/>
              </w:rPr>
              <w:t>Рис. 29. Решение задания 5 на платформе LEGO Spike</w:t>
            </w:r>
          </w:p>
        </w:tc>
        <w:tc>
          <w:tcPr>
            <w:tcW w:w="3402" w:type="dxa"/>
          </w:tcPr>
          <w:p w14:paraId="271AB76C">
            <w:pPr>
              <w:spacing w:line="360" w:lineRule="auto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 w:eastAsiaTheme="minorEastAsia"/>
                <w:sz w:val="24"/>
                <w:szCs w:val="24"/>
                <w:lang w:eastAsia="ru-RU"/>
              </w:rPr>
              <w:drawing>
                <wp:inline distT="0" distB="0" distL="0" distR="0">
                  <wp:extent cx="2014220" cy="1193800"/>
                  <wp:effectExtent l="0" t="0" r="12700" b="1016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Рисунок 50"/>
                          <pic:cNvPicPr>
                            <a:picLocks noChangeAspect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4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7843" cy="1202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3F63B9">
            <w:pPr>
              <w:spacing w:line="360" w:lineRule="auto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i/>
                <w:highlight w:val="white"/>
              </w:rPr>
              <w:t>Рис. 30. Решение задания 5 на платформе VEX IQ</w:t>
            </w:r>
          </w:p>
        </w:tc>
      </w:tr>
    </w:tbl>
    <w:p w14:paraId="41548DCA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965"/>
    <w:rsid w:val="004D6965"/>
    <w:rsid w:val="007D39C4"/>
    <w:rsid w:val="00F24311"/>
    <w:rsid w:val="634A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6" Type="http://schemas.openxmlformats.org/officeDocument/2006/relationships/fontTable" Target="fontTable.xml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footnotes" Target="footnotes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ЯГПУ</Company>
  <Pages>6</Pages>
  <Words>751</Words>
  <Characters>4282</Characters>
  <Lines>35</Lines>
  <Paragraphs>10</Paragraphs>
  <TotalTime>4</TotalTime>
  <ScaleCrop>false</ScaleCrop>
  <LinksUpToDate>false</LinksUpToDate>
  <CharactersWithSpaces>5023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2025-06-09T12:42:00Z</dcterms:created>
  <dc:creator>Технопарк</dc:creator>
  <cp:lastModifiedBy>Nadya</cp:lastModifiedBy>
  <dcterms:modified xsi:type="dcterms:W3CDTF">2025-06-11T18:26:34Z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997B0A1D97DB43E4BBFCDD1F93D4C576_12</vt:lpwstr>
  </property>
</Properties>
</file>